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CFCF" w14:textId="0ED45C96" w:rsidR="008457F0" w:rsidRDefault="009D69C1">
      <w:r>
        <w:t>CRITERIOS DE CALIFICACIÓN DE 1 ESO.</w:t>
      </w:r>
    </w:p>
    <w:p w14:paraId="03F0A98F" w14:textId="5618424B" w:rsidR="009D69C1" w:rsidRDefault="009D69C1">
      <w:r>
        <w:t>Evaluación tendrá un carácter formativo, se realizará de manera diferenciada desde la materia de Educación Física y será continua con espíritu integrador.</w:t>
      </w:r>
    </w:p>
    <w:p w14:paraId="7BB42011" w14:textId="63C5DFCA" w:rsidR="009D69C1" w:rsidRDefault="009D69C1">
      <w:r>
        <w:t xml:space="preserve">Cómo fin último se pretende facilitar la formación integral del alumno, con especial </w:t>
      </w:r>
      <w:proofErr w:type="spellStart"/>
      <w:r>
        <w:t>indicencia</w:t>
      </w:r>
      <w:proofErr w:type="spellEnd"/>
      <w:r>
        <w:t xml:space="preserve"> en “Conocer y aceptar el funcionamiento del propio cuerpo y el de los otros, respetar las diferencias, afianzar los hábitos de cuidado y salud corporales e incorporar la educación física y la práctica del deporte para favorecer el desarrollo personal y social. Conocer y valorar la dimensión humana de la sexualidad en toda su diversidad. Valorar críticamente los hábitos sociales relacionados con la salud, el consumo, el cuidado, la empatía y el respeto hacia los seres vivos, especialmente los animales, y el medio ambiente, contribuyendo a su conservación y mejora.” (objetivo k de la etapa)</w:t>
      </w:r>
    </w:p>
    <w:p w14:paraId="39273C4C" w14:textId="3572D1F8" w:rsidR="009D69C1" w:rsidRDefault="009D69C1">
      <w:r>
        <w:t>SISTEMA DE CALIFICACIÓN.</w:t>
      </w:r>
    </w:p>
    <w:p w14:paraId="10EDF236" w14:textId="5A393514" w:rsidR="009D69C1" w:rsidRDefault="009D69C1">
      <w:r>
        <w:t>Se utilizará una escala de uno a 4 para valorar el grado de adquisición de cada una de las competencias específicas a través de los criterios de evaluación por curso, las notas serán las siguientes:</w:t>
      </w:r>
    </w:p>
    <w:p w14:paraId="5FB62292" w14:textId="00E76766" w:rsidR="009D69C1" w:rsidRDefault="00104E5E">
      <w:r>
        <w:t>Ejemplo:  Criterio de evaluación 1.1</w:t>
      </w:r>
    </w:p>
    <w:p w14:paraId="5F439361" w14:textId="20BF31DE" w:rsidR="00104E5E" w:rsidRPr="009475DD" w:rsidRDefault="00104E5E">
      <w:pPr>
        <w:rPr>
          <w:b/>
          <w:bCs/>
        </w:rPr>
      </w:pPr>
      <w:r w:rsidRPr="009475DD">
        <w:rPr>
          <w:b/>
          <w:bCs/>
        </w:rPr>
        <w:t>Establecer y organizar secuencias sencillas de actividad física orientada al concepto integral de salud y al estilo de vida activo, a partir de una valoración del nivel inicial y respetando la propia realidad e identidad corporal.</w:t>
      </w:r>
    </w:p>
    <w:p w14:paraId="61E8CFD6" w14:textId="3B66CA0F" w:rsidR="00104E5E" w:rsidRDefault="00104E5E">
      <w:r w:rsidRPr="009475DD">
        <w:rPr>
          <w:b/>
          <w:bCs/>
        </w:rPr>
        <w:t>1 INSUFICIENTE:</w:t>
      </w:r>
      <w:r>
        <w:t xml:space="preserve"> No es capaz de realizar con solvencia ningún tipo de actividad básica de condición física orientada a la salud y no muestra capacidad de esfuerzo ni reconoce su nivel inicial conforme a su identidad corporal.</w:t>
      </w:r>
    </w:p>
    <w:p w14:paraId="2F27BC52" w14:textId="570F0C20" w:rsidR="00104E5E" w:rsidRDefault="00104E5E" w:rsidP="00104E5E">
      <w:r w:rsidRPr="009475DD">
        <w:rPr>
          <w:b/>
          <w:bCs/>
        </w:rPr>
        <w:t>2. SUFICIENTE/BIEN.</w:t>
      </w:r>
      <w:r w:rsidRPr="00104E5E">
        <w:t xml:space="preserve"> </w:t>
      </w:r>
      <w:r>
        <w:t>Es capaz de realizar con solvencia actividad básicas de condición física orientada a la salud y muestra capacidad de esfuerzo, aunque su confición física difiere de su identidad corporal.</w:t>
      </w:r>
    </w:p>
    <w:p w14:paraId="64302B68" w14:textId="5425CCD4" w:rsidR="00104E5E" w:rsidRDefault="00104E5E" w:rsidP="00104E5E">
      <w:r w:rsidRPr="009475DD">
        <w:rPr>
          <w:b/>
          <w:bCs/>
        </w:rPr>
        <w:t>3.NOTABLE</w:t>
      </w:r>
      <w:r>
        <w:t>.  Es capaz de realizar con solvencia actividades de condición física propias de su nivel madurativo orientada a la salud y muestra capacidad de esfuerzo y una condición física acorde a su identidad corporal.</w:t>
      </w:r>
    </w:p>
    <w:p w14:paraId="09B5347A" w14:textId="450D794C" w:rsidR="00104E5E" w:rsidRDefault="00104E5E" w:rsidP="00104E5E">
      <w:r w:rsidRPr="009475DD">
        <w:rPr>
          <w:b/>
          <w:bCs/>
        </w:rPr>
        <w:t>4. SOBRESALIENTE.</w:t>
      </w:r>
      <w:r w:rsidRPr="00104E5E">
        <w:t xml:space="preserve"> </w:t>
      </w:r>
      <w:r>
        <w:t xml:space="preserve">Es capaz de realizar con </w:t>
      </w:r>
      <w:r w:rsidR="009475DD">
        <w:t>excelencia actividades</w:t>
      </w:r>
      <w:r>
        <w:t xml:space="preserve"> de condición física propias de su nivel madurativo orientada a la salud y muestra capacidad </w:t>
      </w:r>
      <w:r w:rsidR="009475DD">
        <w:t>óptima</w:t>
      </w:r>
      <w:r>
        <w:t xml:space="preserve"> esfuerzo y una condición física acorde a su identidad corporal.</w:t>
      </w:r>
    </w:p>
    <w:p w14:paraId="43E0D310" w14:textId="00228EEF" w:rsidR="00104E5E" w:rsidRDefault="00104E5E" w:rsidP="00104E5E"/>
    <w:p w14:paraId="48D214D4" w14:textId="2C0B0E64" w:rsidR="004746B5" w:rsidRDefault="004746B5" w:rsidP="00104E5E">
      <w:r>
        <w:lastRenderedPageBreak/>
        <w:t xml:space="preserve">Se considera que para superar la </w:t>
      </w:r>
      <w:proofErr w:type="spellStart"/>
      <w:r>
        <w:t>matería</w:t>
      </w:r>
      <w:proofErr w:type="spellEnd"/>
      <w:r>
        <w:t xml:space="preserve"> el alumno debe tener al menos una calificación superior a 2 puntos en cada uno de los criterios, aquellos que no supere esta nota se realizarán actividades de recuperación y en caso de seguir sin superar el 2 se atenderá a la nota final de la competencia.</w:t>
      </w:r>
    </w:p>
    <w:p w14:paraId="64F2C59D" w14:textId="221DB6E5" w:rsidR="0049322C" w:rsidRDefault="0049322C" w:rsidP="0049322C">
      <w:r>
        <w:t>PROCEMIENTOS DE EVALUACIÓN UTILIZADOS EN LA MATERÍA DE EDUCACIÓN FÍSICA.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49322C" w:rsidRPr="0049322C" w14:paraId="3FD52979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C7A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FÍSICAS DE TIPO VARIADO</w:t>
            </w:r>
          </w:p>
        </w:tc>
      </w:tr>
      <w:tr w:rsidR="0049322C" w:rsidRPr="0049322C" w14:paraId="248CF58F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909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OSBERVACIÓN SISTEMÁTICA</w:t>
            </w:r>
          </w:p>
        </w:tc>
      </w:tr>
      <w:tr w:rsidR="0049322C" w:rsidRPr="0049322C" w14:paraId="16F375E4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905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MIXTAS (en papel y físicas)</w:t>
            </w:r>
          </w:p>
        </w:tc>
      </w:tr>
      <w:tr w:rsidR="0049322C" w:rsidRPr="0049322C" w14:paraId="00AEA194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3D6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ESCRITAS</w:t>
            </w:r>
          </w:p>
        </w:tc>
      </w:tr>
      <w:tr w:rsidR="0049322C" w:rsidRPr="0049322C" w14:paraId="3691DFAF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D28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TRABAJO EN PLATAFORMA DIGITAL</w:t>
            </w:r>
          </w:p>
        </w:tc>
      </w:tr>
      <w:tr w:rsidR="0049322C" w:rsidRPr="0049322C" w14:paraId="2F06E0CB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DF3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TRABAJOS DE INVESTIGACIÓN ACCIÓN</w:t>
            </w:r>
          </w:p>
        </w:tc>
      </w:tr>
    </w:tbl>
    <w:p w14:paraId="68FE3EEA" w14:textId="77777777" w:rsidR="0049322C" w:rsidRDefault="0049322C" w:rsidP="0049322C"/>
    <w:p w14:paraId="44157894" w14:textId="0731CC6E" w:rsidR="00104E5E" w:rsidRDefault="0049322C">
      <w:r>
        <w:t>I</w:t>
      </w:r>
      <w:r w:rsidR="009475DD">
        <w:t>NTRUMENTOS DE EVALUACIÓN UTILIZADOS EN LA MATERÍA DE EDUCACIÓN FÍSICA.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475DD" w:rsidRPr="009475DD" w14:paraId="0FFC4036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8CB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DIARIO DE CLASE</w:t>
            </w:r>
          </w:p>
        </w:tc>
      </w:tr>
      <w:tr w:rsidR="009475DD" w:rsidRPr="009475DD" w14:paraId="10E31FD3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0A3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LISTAS DE CONTROL</w:t>
            </w:r>
          </w:p>
        </w:tc>
      </w:tr>
      <w:tr w:rsidR="009475DD" w:rsidRPr="009475DD" w14:paraId="1FC76213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6A0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HOJAS DE COEVALUACIÓN</w:t>
            </w:r>
          </w:p>
        </w:tc>
      </w:tr>
      <w:tr w:rsidR="009475DD" w:rsidRPr="009475DD" w14:paraId="0848F10C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6BF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HOJAS DE AUTOEVALUACIÓN</w:t>
            </w:r>
          </w:p>
        </w:tc>
      </w:tr>
      <w:tr w:rsidR="009475DD" w:rsidRPr="009475DD" w14:paraId="3E161B17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CCC" w14:textId="77777777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REGISTRO PLATAFORMA DIGITALES</w:t>
            </w:r>
          </w:p>
        </w:tc>
      </w:tr>
    </w:tbl>
    <w:p w14:paraId="3B3FEF6E" w14:textId="77777777" w:rsidR="009D69C1" w:rsidRDefault="009D69C1"/>
    <w:p w14:paraId="119EB355" w14:textId="0FFEE16F" w:rsidR="009D69C1" w:rsidRDefault="0049322C">
      <w:r>
        <w:t xml:space="preserve">Se adjunta </w:t>
      </w:r>
      <w:proofErr w:type="spellStart"/>
      <w:r>
        <w:t>axexo</w:t>
      </w:r>
      <w:proofErr w:type="spellEnd"/>
      <w:r>
        <w:t xml:space="preserve"> I tabla con los instrumentos de calificación y su distribución a lo largo de unidades de aprendizaje o unidades didácticas, según criterio de evaluación.</w:t>
      </w:r>
    </w:p>
    <w:p w14:paraId="6431B894" w14:textId="5013307D" w:rsidR="0049322C" w:rsidRDefault="0049322C">
      <w:r>
        <w:t>La obtención de la nota de la competencia específica será la media aritmética de los diferentes criterios que la componen y la nota de la materia la media aritmética de las competencias específicas.</w:t>
      </w:r>
    </w:p>
    <w:p w14:paraId="0B380B9F" w14:textId="77777777" w:rsidR="004746B5" w:rsidRDefault="004746B5"/>
    <w:p w14:paraId="1558A760" w14:textId="39B0C759" w:rsidR="0049322C" w:rsidRDefault="0049322C"/>
    <w:p w14:paraId="4DDC7A6C" w14:textId="1E5159F4" w:rsidR="0049322C" w:rsidRDefault="0049322C"/>
    <w:p w14:paraId="31F49B84" w14:textId="250154D9" w:rsidR="0049322C" w:rsidRDefault="0049322C">
      <w:r>
        <w:lastRenderedPageBreak/>
        <w:t xml:space="preserve">Por la presente se informa que esta documentación se ha explicado al alumnado correspondiente, publicado en el correspondiente grupo de </w:t>
      </w:r>
      <w:proofErr w:type="spellStart"/>
      <w:r>
        <w:t>teams</w:t>
      </w:r>
      <w:proofErr w:type="spellEnd"/>
      <w:r>
        <w:t xml:space="preserve"> y facilitado al Equipo Directivo para su inclusión en el tablón de anuncios del IES</w:t>
      </w:r>
      <w:r w:rsidR="00772C3F">
        <w:t xml:space="preserve"> Carmen y Severo Ochoa.</w:t>
      </w:r>
    </w:p>
    <w:p w14:paraId="3F20C659" w14:textId="6766230A" w:rsidR="00772C3F" w:rsidRDefault="00772C3F"/>
    <w:p w14:paraId="545B2740" w14:textId="47FD9C50" w:rsidR="00772C3F" w:rsidRDefault="00772C3F"/>
    <w:p w14:paraId="67628FA3" w14:textId="324CB1AC" w:rsidR="00772C3F" w:rsidRDefault="00772C3F">
      <w:r>
        <w:t xml:space="preserve">Para que conste a los efectos oportunos, en Luarca a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20__.</w:t>
      </w:r>
    </w:p>
    <w:p w14:paraId="4348D1AD" w14:textId="5BA0AA8B" w:rsidR="00772C3F" w:rsidRDefault="00772C3F"/>
    <w:p w14:paraId="3DBB8863" w14:textId="5E6C1B66" w:rsidR="00772C3F" w:rsidRDefault="00772C3F"/>
    <w:p w14:paraId="7464054C" w14:textId="3C2C2E5E" w:rsidR="00772C3F" w:rsidRDefault="00772C3F"/>
    <w:p w14:paraId="05FBAC6F" w14:textId="0E28F98E" w:rsidR="00772C3F" w:rsidRDefault="00772C3F">
      <w:proofErr w:type="spellStart"/>
      <w:r>
        <w:t>Fdo</w:t>
      </w:r>
      <w:proofErr w:type="spellEnd"/>
      <w:r>
        <w:t xml:space="preserve"> Profesor EF.</w:t>
      </w:r>
      <w:r>
        <w:tab/>
        <w:t xml:space="preserve">Delegado/a grupo 1ESO_          </w:t>
      </w:r>
      <w:r>
        <w:tab/>
      </w:r>
      <w:proofErr w:type="spellStart"/>
      <w:r>
        <w:t>Subdelago</w:t>
      </w:r>
      <w:proofErr w:type="spellEnd"/>
      <w:r>
        <w:t>/a grupo 1ESO_</w:t>
      </w:r>
    </w:p>
    <w:p w14:paraId="54FA83B1" w14:textId="299B059A" w:rsidR="00772C3F" w:rsidRDefault="00772C3F"/>
    <w:p w14:paraId="3B32B8CA" w14:textId="23E8010A" w:rsidR="00772C3F" w:rsidRDefault="00772C3F"/>
    <w:p w14:paraId="167CA671" w14:textId="4709ED4E" w:rsidR="00772C3F" w:rsidRDefault="00772C3F"/>
    <w:p w14:paraId="62E1A246" w14:textId="051B4893" w:rsidR="00772C3F" w:rsidRDefault="00772C3F"/>
    <w:p w14:paraId="02BBED86" w14:textId="7E93D10B" w:rsidR="00772C3F" w:rsidRDefault="00772C3F"/>
    <w:p w14:paraId="07C78904" w14:textId="0CE005CB" w:rsidR="00772C3F" w:rsidRDefault="00772C3F"/>
    <w:p w14:paraId="094AFE16" w14:textId="1D025475" w:rsidR="00772C3F" w:rsidRDefault="00772C3F"/>
    <w:p w14:paraId="7D6EC466" w14:textId="1D716A3A" w:rsidR="00772C3F" w:rsidRDefault="00772C3F"/>
    <w:p w14:paraId="2304FF93" w14:textId="11CD6F57" w:rsidR="00772C3F" w:rsidRDefault="00772C3F"/>
    <w:p w14:paraId="11351448" w14:textId="3C57C00F" w:rsidR="00772C3F" w:rsidRDefault="00772C3F"/>
    <w:p w14:paraId="0D6FD83E" w14:textId="5A771CFF" w:rsidR="00772C3F" w:rsidRDefault="00772C3F"/>
    <w:p w14:paraId="26A05B59" w14:textId="70DD30B5" w:rsidR="00772C3F" w:rsidRDefault="00772C3F"/>
    <w:p w14:paraId="70A2859D" w14:textId="463A632D" w:rsidR="00772C3F" w:rsidRDefault="00772C3F"/>
    <w:p w14:paraId="48FB927C" w14:textId="27B77857" w:rsidR="00772C3F" w:rsidRDefault="003F4304">
      <w:r w:rsidRPr="003F4304">
        <w:rPr>
          <w:noProof/>
        </w:rPr>
        <w:lastRenderedPageBreak/>
        <w:drawing>
          <wp:inline distT="0" distB="0" distL="0" distR="0" wp14:anchorId="449060D8" wp14:editId="37EA0946">
            <wp:extent cx="9694545" cy="6559795"/>
            <wp:effectExtent l="0" t="0" r="190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3195" cy="662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AC22" w14:textId="29CF7731" w:rsidR="00772C3F" w:rsidRDefault="003F4304">
      <w:r w:rsidRPr="003F4304">
        <w:rPr>
          <w:noProof/>
        </w:rPr>
        <w:lastRenderedPageBreak/>
        <w:drawing>
          <wp:inline distT="0" distB="0" distL="0" distR="0" wp14:anchorId="171C5CFC" wp14:editId="08744ED1">
            <wp:extent cx="9529590" cy="6266815"/>
            <wp:effectExtent l="0" t="0" r="0" b="635"/>
            <wp:docPr id="2" name="Imagen 2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, Calendari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2013" cy="628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C3F" w:rsidSect="00772C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1D1C"/>
    <w:multiLevelType w:val="hybridMultilevel"/>
    <w:tmpl w:val="CAF2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A92"/>
    <w:multiLevelType w:val="hybridMultilevel"/>
    <w:tmpl w:val="F170F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20289">
    <w:abstractNumId w:val="0"/>
  </w:num>
  <w:num w:numId="2" w16cid:durableId="87654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C1"/>
    <w:rsid w:val="00104E5E"/>
    <w:rsid w:val="003F4304"/>
    <w:rsid w:val="004746B5"/>
    <w:rsid w:val="0049322C"/>
    <w:rsid w:val="00772C3F"/>
    <w:rsid w:val="008457F0"/>
    <w:rsid w:val="009475DD"/>
    <w:rsid w:val="009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A84"/>
  <w15:chartTrackingRefBased/>
  <w15:docId w15:val="{BD3333E3-F17A-4BE3-8C1D-AC0E39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F328D888BE74FA6EE564794F5C7F5" ma:contentTypeVersion="11" ma:contentTypeDescription="Crear nuevo documento." ma:contentTypeScope="" ma:versionID="7a7f10c6b62eb6cb6a4270301c1a86f9">
  <xsd:schema xmlns:xsd="http://www.w3.org/2001/XMLSchema" xmlns:xs="http://www.w3.org/2001/XMLSchema" xmlns:p="http://schemas.microsoft.com/office/2006/metadata/properties" xmlns:ns2="f3067d5d-a83b-486d-9290-05ab9beb785f" xmlns:ns3="c4eca5f1-c850-4101-85d0-3d7f3671cbff" targetNamespace="http://schemas.microsoft.com/office/2006/metadata/properties" ma:root="true" ma:fieldsID="10ed42c2496be5c53b21464222953189" ns2:_="" ns3:_="">
    <xsd:import namespace="f3067d5d-a83b-486d-9290-05ab9beb785f"/>
    <xsd:import namespace="c4eca5f1-c850-4101-85d0-3d7f3671cbf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d5d-a83b-486d-9290-05ab9beb785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a5f1-c850-4101-85d0-3d7f3671cb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674818-8b51-4f65-aa51-51083a3be528}" ma:internalName="TaxCatchAll" ma:showField="CatchAllData" ma:web="c4eca5f1-c850-4101-85d0-3d7f3671c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42ECD-C8E5-429C-8D1F-F059D19C0A13}"/>
</file>

<file path=customXml/itemProps2.xml><?xml version="1.0" encoding="utf-8"?>
<ds:datastoreItem xmlns:ds="http://schemas.openxmlformats.org/officeDocument/2006/customXml" ds:itemID="{CD1B2209-0963-4A38-AEB6-48E2737BF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MENDEZ PEREZ</dc:creator>
  <cp:keywords/>
  <dc:description/>
  <cp:lastModifiedBy>MIGUEL ANGEL MENDEZ PEREZ</cp:lastModifiedBy>
  <cp:revision>3</cp:revision>
  <dcterms:created xsi:type="dcterms:W3CDTF">2022-11-22T18:45:00Z</dcterms:created>
  <dcterms:modified xsi:type="dcterms:W3CDTF">2022-11-22T19:32:00Z</dcterms:modified>
</cp:coreProperties>
</file>